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77BF2"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The Living </w:t>
      </w:r>
      <w:r w:rsidR="004B4B20">
        <w:rPr>
          <w:rStyle w:val="text"/>
          <w:rFonts w:ascii="Times New Roman" w:hAnsi="Times New Roman" w:cs="Times New Roman"/>
          <w:bCs/>
          <w:color w:val="000000"/>
          <w:sz w:val="32"/>
          <w:szCs w:val="32"/>
          <w:shd w:val="clear" w:color="auto" w:fill="FFFFFF"/>
        </w:rPr>
        <w:t>Power of the Cross</w:t>
      </w:r>
    </w:p>
    <w:p w:rsidR="00A91290" w:rsidRPr="001A44BF" w:rsidRDefault="00A91290" w:rsidP="001A44BF">
      <w:pPr>
        <w:spacing w:after="0"/>
        <w:rPr>
          <w:rStyle w:val="text"/>
          <w:rFonts w:ascii="Times New Roman" w:hAnsi="Times New Roman" w:cs="Times New Roman"/>
          <w:bCs/>
          <w:color w:val="000000"/>
          <w:sz w:val="32"/>
          <w:szCs w:val="32"/>
          <w:shd w:val="clear" w:color="auto" w:fill="FFFFFF"/>
        </w:rPr>
      </w:pPr>
    </w:p>
    <w:p w:rsidR="001A44BF" w:rsidRPr="001A44BF" w:rsidRDefault="001A44BF" w:rsidP="001A44BF">
      <w:pPr>
        <w:spacing w:after="0"/>
        <w:jc w:val="both"/>
        <w:rPr>
          <w:rFonts w:ascii="Times New Roman" w:eastAsia="Times New Roman" w:hAnsi="Times New Roman" w:cs="Times New Roman"/>
          <w:sz w:val="28"/>
          <w:szCs w:val="28"/>
        </w:rPr>
      </w:pPr>
      <w:r w:rsidRPr="001A44BF">
        <w:rPr>
          <w:rFonts w:ascii="Times New Roman" w:eastAsia="Times New Roman" w:hAnsi="Times New Roman" w:cs="Times New Roman"/>
          <w:sz w:val="28"/>
          <w:szCs w:val="28"/>
        </w:rPr>
        <w:t>The cross is a powerful symbol. We see crosses atop mountains and hills. We see crosses on war memorials and graves. We see crosses on churches everywhere in the world. Jesus came into this world to set his sights on one goal: the cross. In this cross there is a message.</w:t>
      </w:r>
    </w:p>
    <w:p w:rsidR="001A44BF" w:rsidRPr="001A44BF" w:rsidRDefault="001A44BF" w:rsidP="001A44BF">
      <w:pPr>
        <w:spacing w:after="0"/>
        <w:jc w:val="both"/>
        <w:rPr>
          <w:rFonts w:ascii="Times New Roman" w:eastAsia="Times New Roman" w:hAnsi="Times New Roman" w:cs="Times New Roman"/>
          <w:sz w:val="28"/>
          <w:szCs w:val="28"/>
        </w:rPr>
      </w:pPr>
    </w:p>
    <w:p w:rsidR="001A44BF" w:rsidRPr="001A44BF" w:rsidRDefault="001A44BF" w:rsidP="001A44BF">
      <w:pPr>
        <w:spacing w:after="0"/>
        <w:jc w:val="both"/>
        <w:rPr>
          <w:rFonts w:ascii="Times New Roman" w:eastAsia="Times New Roman" w:hAnsi="Times New Roman" w:cs="Times New Roman"/>
          <w:sz w:val="28"/>
          <w:szCs w:val="28"/>
        </w:rPr>
      </w:pPr>
      <w:r w:rsidRPr="001A44BF">
        <w:rPr>
          <w:rFonts w:ascii="Times New Roman" w:eastAsia="Times New Roman" w:hAnsi="Times New Roman" w:cs="Times New Roman"/>
          <w:sz w:val="28"/>
          <w:szCs w:val="28"/>
        </w:rPr>
        <w:t>The greatest problem facing this world is sin. It is sin that makes it so difficult for the world to accept the message of the cross. However, the moment a person accepts Christ as Savior, things change. 1 Corinthians 1:18 explains it this way: "The message of the cross is foolishness to those that are perishing, but to us who are being saved it is the power of God."</w:t>
      </w:r>
    </w:p>
    <w:p w:rsidR="001A44BF" w:rsidRPr="001A44BF" w:rsidRDefault="001A44BF" w:rsidP="001A44BF">
      <w:pPr>
        <w:spacing w:after="0"/>
        <w:jc w:val="both"/>
        <w:rPr>
          <w:rFonts w:ascii="Times New Roman" w:eastAsia="Times New Roman" w:hAnsi="Times New Roman" w:cs="Times New Roman"/>
          <w:sz w:val="28"/>
          <w:szCs w:val="28"/>
        </w:rPr>
      </w:pPr>
    </w:p>
    <w:p w:rsidR="001A44BF" w:rsidRPr="001A44BF" w:rsidRDefault="001A44BF" w:rsidP="001A44BF">
      <w:pPr>
        <w:spacing w:after="0"/>
        <w:jc w:val="both"/>
        <w:rPr>
          <w:rFonts w:ascii="Times New Roman" w:eastAsia="Times New Roman" w:hAnsi="Times New Roman" w:cs="Times New Roman"/>
          <w:sz w:val="28"/>
          <w:szCs w:val="28"/>
        </w:rPr>
      </w:pPr>
      <w:r w:rsidRPr="001A44BF">
        <w:rPr>
          <w:rFonts w:ascii="Times New Roman" w:eastAsia="Times New Roman" w:hAnsi="Times New Roman" w:cs="Times New Roman"/>
          <w:sz w:val="28"/>
          <w:szCs w:val="28"/>
        </w:rPr>
        <w:t>This is where the good news (gospel) enters the scene. Once anyone accepts the message of the cross things change instantly. The Law of God that stands against all sin is satisfied by the sacrifice of Christ. Colossians 2:13 explains it this way: "When you were dead in your sins… God made you alive with Christ. He forgave us all our sins…" We can now live free from the penalty of sin and we can now live a new life in Christ. This is a miracle. Please pray for the Spirit of God to move across our land that more and more people will be moved to say "Yes" to this miracle of salvation that God has so graciously provided.</w:t>
      </w:r>
    </w:p>
    <w:p w:rsidR="00777BF2" w:rsidRDefault="00777BF2" w:rsidP="00420A90">
      <w:pPr>
        <w:spacing w:after="0"/>
        <w:jc w:val="center"/>
        <w:rPr>
          <w:rStyle w:val="text"/>
          <w:rFonts w:ascii="Times New Roman" w:hAnsi="Times New Roman" w:cs="Times New Roman"/>
          <w:bCs/>
          <w:color w:val="000000"/>
          <w:sz w:val="32"/>
          <w:szCs w:val="32"/>
          <w:shd w:val="clear" w:color="auto" w:fill="FFFFFF"/>
        </w:rPr>
      </w:pP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0717C" w:rsidRPr="004B4B20" w:rsidRDefault="004B4B20" w:rsidP="0040717C">
      <w:pPr>
        <w:pBdr>
          <w:bottom w:val="single" w:sz="4" w:space="1" w:color="auto"/>
        </w:pBdr>
        <w:spacing w:after="0"/>
        <w:jc w:val="center"/>
        <w:rPr>
          <w:rFonts w:ascii="Times New Roman" w:hAnsi="Times New Roman" w:cs="Times New Roman"/>
          <w:sz w:val="32"/>
          <w:szCs w:val="32"/>
        </w:rPr>
      </w:pPr>
      <w:r>
        <w:rPr>
          <w:rFonts w:ascii="Times New Roman" w:hAnsi="Times New Roman" w:cs="Times New Roman"/>
          <w:sz w:val="32"/>
          <w:szCs w:val="32"/>
        </w:rPr>
        <w:lastRenderedPageBreak/>
        <w:t>The Gospel: The Living Power of the Cross</w:t>
      </w:r>
    </w:p>
    <w:p w:rsidR="0040717C" w:rsidRPr="004B4B20" w:rsidRDefault="004B4B20" w:rsidP="0040717C">
      <w:pPr>
        <w:spacing w:after="0"/>
        <w:jc w:val="center"/>
        <w:rPr>
          <w:rFonts w:ascii="Times New Roman" w:hAnsi="Times New Roman" w:cs="Times New Roman"/>
          <w:sz w:val="32"/>
          <w:szCs w:val="32"/>
        </w:rPr>
      </w:pPr>
      <w:r w:rsidRPr="004B4B20">
        <w:rPr>
          <w:rFonts w:ascii="Times New Roman" w:hAnsi="Times New Roman" w:cs="Times New Roman"/>
          <w:sz w:val="32"/>
          <w:szCs w:val="32"/>
        </w:rPr>
        <w:t>Colossians 2:13-15</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B4B20" w:rsidP="0040717C">
      <w:pPr>
        <w:spacing w:after="0"/>
        <w:rPr>
          <w:rFonts w:ascii="Times New Roman" w:hAnsi="Times New Roman" w:cs="Times New Roman"/>
          <w:sz w:val="28"/>
          <w:szCs w:val="28"/>
        </w:rPr>
      </w:pPr>
      <w:proofErr w:type="gramStart"/>
      <w:r>
        <w:rPr>
          <w:rFonts w:ascii="Times New Roman" w:hAnsi="Times New Roman" w:cs="Times New Roman"/>
          <w:sz w:val="28"/>
          <w:szCs w:val="28"/>
        </w:rPr>
        <w:t>■  13</w:t>
      </w:r>
      <w:proofErr w:type="gramEnd"/>
      <w:r w:rsidR="0040717C" w:rsidRPr="0040717C">
        <w:rPr>
          <w:rFonts w:ascii="Times New Roman" w:hAnsi="Times New Roman" w:cs="Times New Roman"/>
          <w:sz w:val="28"/>
          <w:szCs w:val="28"/>
        </w:rPr>
        <w:tab/>
      </w:r>
      <w:r w:rsidR="0040717C" w:rsidRPr="0040717C">
        <w:rPr>
          <w:rFonts w:ascii="Times New Roman" w:hAnsi="Times New Roman" w:cs="Times New Roman"/>
          <w:sz w:val="28"/>
          <w:szCs w:val="28"/>
        </w:rPr>
        <w:tab/>
      </w:r>
      <w:r>
        <w:rPr>
          <w:rFonts w:ascii="Times New Roman" w:hAnsi="Times New Roman" w:cs="Times New Roman"/>
          <w:sz w:val="28"/>
          <w:szCs w:val="28"/>
        </w:rPr>
        <w:t>PARDON</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40717C" w:rsidRPr="0040717C" w:rsidRDefault="004B4B20" w:rsidP="0040717C">
      <w:pPr>
        <w:spacing w:after="0"/>
        <w:rPr>
          <w:rFonts w:ascii="Times New Roman" w:hAnsi="Times New Roman" w:cs="Times New Roman"/>
          <w:sz w:val="28"/>
          <w:szCs w:val="28"/>
        </w:rPr>
      </w:pPr>
      <w:proofErr w:type="gramStart"/>
      <w:r>
        <w:rPr>
          <w:rFonts w:ascii="Times New Roman" w:hAnsi="Times New Roman" w:cs="Times New Roman"/>
          <w:sz w:val="28"/>
          <w:szCs w:val="28"/>
        </w:rPr>
        <w:t>■  14</w:t>
      </w:r>
      <w:proofErr w:type="gramEnd"/>
      <w:r>
        <w:rPr>
          <w:rFonts w:ascii="Times New Roman" w:hAnsi="Times New Roman" w:cs="Times New Roman"/>
          <w:sz w:val="28"/>
          <w:szCs w:val="28"/>
        </w:rPr>
        <w:tab/>
      </w:r>
      <w:r>
        <w:rPr>
          <w:rFonts w:ascii="Times New Roman" w:hAnsi="Times New Roman" w:cs="Times New Roman"/>
          <w:sz w:val="28"/>
          <w:szCs w:val="28"/>
        </w:rPr>
        <w:tab/>
        <w:t>FREEDOM</w:t>
      </w: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0717C" w:rsidRPr="0040717C" w:rsidRDefault="0040717C"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4B4B20" w:rsidRDefault="004B4B20" w:rsidP="0040717C">
      <w:pPr>
        <w:spacing w:after="0"/>
        <w:rPr>
          <w:rFonts w:ascii="Times New Roman" w:hAnsi="Times New Roman" w:cs="Times New Roman"/>
          <w:sz w:val="28"/>
          <w:szCs w:val="28"/>
        </w:rPr>
      </w:pPr>
    </w:p>
    <w:p w:rsidR="0040717C" w:rsidRDefault="004B4B20" w:rsidP="0040717C">
      <w:pPr>
        <w:spacing w:after="0"/>
        <w:rPr>
          <w:rFonts w:ascii="Times New Roman" w:hAnsi="Times New Roman" w:cs="Times New Roman"/>
          <w:sz w:val="28"/>
          <w:szCs w:val="28"/>
        </w:rPr>
      </w:pPr>
      <w:proofErr w:type="gramStart"/>
      <w:r>
        <w:rPr>
          <w:rFonts w:ascii="Times New Roman" w:hAnsi="Times New Roman" w:cs="Times New Roman"/>
          <w:sz w:val="28"/>
          <w:szCs w:val="28"/>
        </w:rPr>
        <w:t>■  15</w:t>
      </w:r>
      <w:proofErr w:type="gramEnd"/>
      <w:r>
        <w:rPr>
          <w:rFonts w:ascii="Times New Roman" w:hAnsi="Times New Roman" w:cs="Times New Roman"/>
          <w:sz w:val="28"/>
          <w:szCs w:val="28"/>
        </w:rPr>
        <w:tab/>
      </w:r>
      <w:r>
        <w:rPr>
          <w:rFonts w:ascii="Times New Roman" w:hAnsi="Times New Roman" w:cs="Times New Roman"/>
          <w:sz w:val="28"/>
          <w:szCs w:val="28"/>
        </w:rPr>
        <w:tab/>
        <w:t>VICTORY</w:t>
      </w:r>
    </w:p>
    <w:p w:rsidR="004B4B20" w:rsidRDefault="004B4B20" w:rsidP="0040717C">
      <w:pPr>
        <w:spacing w:after="0"/>
        <w:rPr>
          <w:rFonts w:ascii="Times New Roman" w:hAnsi="Times New Roman" w:cs="Times New Roman"/>
          <w:sz w:val="28"/>
          <w:szCs w:val="28"/>
        </w:rPr>
      </w:pPr>
    </w:p>
    <w:p w:rsidR="004B4B20" w:rsidRPr="0040717C" w:rsidRDefault="004B4B20" w:rsidP="0040717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Revelation 12:7-11</w:t>
      </w:r>
    </w:p>
    <w:p w:rsidR="0040717C" w:rsidRPr="0040717C" w:rsidRDefault="0040717C" w:rsidP="0040717C">
      <w:pPr>
        <w:spacing w:after="0"/>
        <w:rPr>
          <w:rFonts w:ascii="Times New Roman" w:hAnsi="Times New Roman" w:cs="Times New Roman"/>
          <w:szCs w:val="28"/>
        </w:rPr>
      </w:pPr>
    </w:p>
    <w:p w:rsidR="0040717C" w:rsidRPr="0040717C" w:rsidRDefault="0040717C" w:rsidP="004B4B20">
      <w:pPr>
        <w:spacing w:after="0"/>
        <w:rPr>
          <w:rFonts w:ascii="Times New Roman" w:hAnsi="Times New Roman" w:cs="Times New Roman"/>
          <w:b/>
          <w:sz w:val="28"/>
          <w:szCs w:val="28"/>
        </w:rPr>
      </w:pPr>
      <w:r w:rsidRPr="0040717C">
        <w:rPr>
          <w:rFonts w:ascii="Times New Roman" w:hAnsi="Times New Roman" w:cs="Times New Roman"/>
          <w:szCs w:val="28"/>
        </w:rPr>
        <w:tab/>
      </w:r>
      <w:r w:rsidRPr="0040717C">
        <w:rPr>
          <w:rFonts w:ascii="Times New Roman" w:hAnsi="Times New Roman" w:cs="Times New Roman"/>
          <w:szCs w:val="28"/>
        </w:rPr>
        <w:tab/>
      </w:r>
    </w:p>
    <w:p w:rsidR="001901D9" w:rsidRPr="0040717C" w:rsidRDefault="001901D9" w:rsidP="0040717C">
      <w:pPr>
        <w:spacing w:after="0"/>
        <w:jc w:val="center"/>
        <w:rPr>
          <w:rStyle w:val="text"/>
          <w:rFonts w:ascii="Times New Roman" w:hAnsi="Times New Roman" w:cs="Times New Roman"/>
          <w:bCs/>
          <w:color w:val="000000"/>
          <w:sz w:val="28"/>
          <w:szCs w:val="28"/>
          <w:shd w:val="clear" w:color="auto" w:fill="FFFFFF"/>
        </w:rPr>
      </w:pPr>
    </w:p>
    <w:sectPr w:rsidR="001901D9" w:rsidRPr="0040717C" w:rsidSect="001A44BF">
      <w:pgSz w:w="15840" w:h="12240" w:orient="landscape"/>
      <w:pgMar w:top="540" w:right="450" w:bottom="630" w:left="630" w:header="720" w:footer="720" w:gutter="0"/>
      <w:cols w:num="2" w:space="108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F0CFD"/>
    <w:rsid w:val="001468F3"/>
    <w:rsid w:val="001901D9"/>
    <w:rsid w:val="001A44BF"/>
    <w:rsid w:val="00204355"/>
    <w:rsid w:val="00207D36"/>
    <w:rsid w:val="002C1F33"/>
    <w:rsid w:val="002F377E"/>
    <w:rsid w:val="0030388A"/>
    <w:rsid w:val="003046B9"/>
    <w:rsid w:val="00307E64"/>
    <w:rsid w:val="0032501C"/>
    <w:rsid w:val="00352FEF"/>
    <w:rsid w:val="003641F7"/>
    <w:rsid w:val="0040717C"/>
    <w:rsid w:val="00420A90"/>
    <w:rsid w:val="00464622"/>
    <w:rsid w:val="00472629"/>
    <w:rsid w:val="004B4B20"/>
    <w:rsid w:val="004C7F27"/>
    <w:rsid w:val="00542E93"/>
    <w:rsid w:val="005F6FF0"/>
    <w:rsid w:val="00652BBE"/>
    <w:rsid w:val="00665DFF"/>
    <w:rsid w:val="006833E2"/>
    <w:rsid w:val="00750A09"/>
    <w:rsid w:val="0077035B"/>
    <w:rsid w:val="0077651B"/>
    <w:rsid w:val="00777BF2"/>
    <w:rsid w:val="00790A87"/>
    <w:rsid w:val="00834EDB"/>
    <w:rsid w:val="00876CF3"/>
    <w:rsid w:val="008D15A9"/>
    <w:rsid w:val="008E39D3"/>
    <w:rsid w:val="00913AD3"/>
    <w:rsid w:val="00994CD5"/>
    <w:rsid w:val="00997402"/>
    <w:rsid w:val="009D6453"/>
    <w:rsid w:val="00A52EE2"/>
    <w:rsid w:val="00A91290"/>
    <w:rsid w:val="00AF2CE1"/>
    <w:rsid w:val="00B63B18"/>
    <w:rsid w:val="00B802D9"/>
    <w:rsid w:val="00B9069B"/>
    <w:rsid w:val="00C55AA9"/>
    <w:rsid w:val="00C76D22"/>
    <w:rsid w:val="00C843E4"/>
    <w:rsid w:val="00CB0251"/>
    <w:rsid w:val="00CE6882"/>
    <w:rsid w:val="00D112F0"/>
    <w:rsid w:val="00D2479A"/>
    <w:rsid w:val="00D4358E"/>
    <w:rsid w:val="00D749D0"/>
    <w:rsid w:val="00D864C1"/>
    <w:rsid w:val="00DC3170"/>
    <w:rsid w:val="00EB44B0"/>
    <w:rsid w:val="00ED67D1"/>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385A9-7050-44F7-86AC-5BCC896D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41</cp:revision>
  <cp:lastPrinted>2019-06-22T16:47:00Z</cp:lastPrinted>
  <dcterms:created xsi:type="dcterms:W3CDTF">2019-06-22T16:20:00Z</dcterms:created>
  <dcterms:modified xsi:type="dcterms:W3CDTF">2020-11-21T17:26:00Z</dcterms:modified>
</cp:coreProperties>
</file>